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D43E394" w14:textId="756C8EE5" w:rsidR="00982C87" w:rsidRPr="00982C87" w:rsidRDefault="00982C87" w:rsidP="00982C87">
      <w:pPr>
        <w:ind w:right="-279"/>
        <w:jc w:val="both"/>
        <w:rPr>
          <w:rFonts w:ascii="Book Antiqua" w:hAnsi="Book Antiqua" w:cs="Arial"/>
          <w:b/>
          <w:bCs/>
          <w:sz w:val="22"/>
          <w:szCs w:val="22"/>
          <w:lang w:val="en-IN"/>
        </w:rPr>
      </w:pPr>
      <w:bookmarkStart w:id="0" w:name="_Hlk119924123"/>
      <w:bookmarkStart w:id="1" w:name="_Hlk94778281"/>
      <w:r w:rsidRPr="00982C87">
        <w:rPr>
          <w:rFonts w:ascii="Book Antiqua" w:hAnsi="Book Antiqua" w:cs="Arial"/>
          <w:b/>
          <w:sz w:val="22"/>
          <w:szCs w:val="22"/>
          <w:u w:val="single"/>
          <w:lang w:val="en-IN"/>
        </w:rPr>
        <w:t>765kV Reactor Package 7RT-0</w:t>
      </w:r>
      <w:r w:rsidR="00C41BAD">
        <w:rPr>
          <w:rFonts w:ascii="Book Antiqua" w:hAnsi="Book Antiqua" w:cs="Arial"/>
          <w:b/>
          <w:sz w:val="22"/>
          <w:szCs w:val="22"/>
          <w:u w:val="single"/>
          <w:lang w:val="en-IN"/>
        </w:rPr>
        <w:t>1</w:t>
      </w:r>
      <w:r w:rsidRPr="00982C87">
        <w:rPr>
          <w:rFonts w:ascii="Book Antiqua" w:hAnsi="Book Antiqua" w:cs="Arial"/>
          <w:b/>
          <w:sz w:val="22"/>
          <w:szCs w:val="22"/>
          <w:u w:val="single"/>
          <w:lang w:val="en-IN"/>
        </w:rPr>
        <w:t>-BULK</w:t>
      </w:r>
      <w:r w:rsidRPr="00982C87">
        <w:rPr>
          <w:rFonts w:ascii="Book Antiqua" w:hAnsi="Book Antiqua" w:cs="Arial"/>
          <w:b/>
          <w:bCs/>
          <w:sz w:val="22"/>
          <w:szCs w:val="22"/>
          <w:lang w:val="en-IN"/>
        </w:rPr>
        <w:t xml:space="preserve"> for </w:t>
      </w:r>
      <w:r w:rsidRPr="00982C87">
        <w:rPr>
          <w:rFonts w:ascii="Book Antiqua" w:hAnsi="Book Antiqua" w:cs="Arial"/>
          <w:b/>
          <w:sz w:val="22"/>
          <w:szCs w:val="22"/>
          <w:lang w:val="en-IN"/>
        </w:rPr>
        <w:t>7X 110 MVAR, 765kV, (1-Ph)</w:t>
      </w:r>
      <w:r w:rsidRPr="00982C87">
        <w:rPr>
          <w:rFonts w:ascii="Book Antiqua" w:hAnsi="Book Antiqua" w:cs="Arial"/>
          <w:b/>
          <w:bCs/>
          <w:sz w:val="22"/>
          <w:szCs w:val="22"/>
          <w:lang w:val="en-IN"/>
        </w:rPr>
        <w:t xml:space="preserve"> Reactors under Bulk Procurement of 765kV &amp; 400kV class Transformers &amp; Reactors of various Capacities (Lot-7).</w:t>
      </w:r>
    </w:p>
    <w:p w14:paraId="5CE7ECB0" w14:textId="030A4D4B" w:rsidR="00D915C2" w:rsidRPr="00982C87" w:rsidRDefault="00D915C2" w:rsidP="00114BAA">
      <w:pPr>
        <w:ind w:right="-279"/>
        <w:jc w:val="both"/>
        <w:rPr>
          <w:rFonts w:ascii="Book Antiqua" w:hAnsi="Book Antiqua" w:cs="Arial"/>
          <w:b/>
          <w:sz w:val="22"/>
          <w:szCs w:val="22"/>
          <w:lang w:val="en-IN"/>
        </w:rPr>
      </w:pPr>
    </w:p>
    <w:bookmarkEnd w:id="0"/>
    <w:p w14:paraId="3F1BA5AA" w14:textId="77777777" w:rsidR="00146189" w:rsidRPr="0023292E" w:rsidRDefault="00146189"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C270169"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7750CA">
        <w:rPr>
          <w:rFonts w:ascii="Book Antiqua" w:hAnsi="Book Antiqua" w:cs="Arial"/>
          <w:b/>
          <w:bCs/>
          <w:color w:val="3333FF"/>
          <w:sz w:val="22"/>
          <w:szCs w:val="22"/>
        </w:rPr>
        <w:t>1</w:t>
      </w:r>
      <w:r w:rsidR="00A27B24">
        <w:rPr>
          <w:rFonts w:ascii="Book Antiqua" w:hAnsi="Book Antiqua" w:cs="Arial"/>
          <w:b/>
          <w:bCs/>
          <w:color w:val="3333FF"/>
          <w:sz w:val="22"/>
          <w:szCs w:val="22"/>
        </w:rPr>
        <w:t>3</w:t>
      </w:r>
      <w:r w:rsidR="005D519F" w:rsidRPr="00B05ADF">
        <w:rPr>
          <w:rFonts w:ascii="Book Antiqua" w:hAnsi="Book Antiqua" w:cs="Arial"/>
          <w:b/>
          <w:bCs/>
          <w:color w:val="3333FF"/>
          <w:sz w:val="22"/>
          <w:szCs w:val="22"/>
        </w:rPr>
        <w:t>.</w:t>
      </w:r>
      <w:r w:rsidR="00FC3E20">
        <w:rPr>
          <w:rFonts w:ascii="Book Antiqua" w:hAnsi="Book Antiqua" w:cs="Arial"/>
          <w:b/>
          <w:bCs/>
          <w:color w:val="3333FF"/>
          <w:sz w:val="22"/>
          <w:szCs w:val="22"/>
        </w:rPr>
        <w:t>02</w:t>
      </w:r>
      <w:r w:rsidR="005D519F" w:rsidRPr="00B05ADF">
        <w:rPr>
          <w:rFonts w:ascii="Book Antiqua" w:hAnsi="Book Antiqua" w:cs="Arial"/>
          <w:b/>
          <w:bCs/>
          <w:color w:val="3333FF"/>
          <w:sz w:val="22"/>
          <w:szCs w:val="22"/>
        </w:rPr>
        <w:t>.202</w:t>
      </w:r>
      <w:r w:rsidR="00FC3E20">
        <w:rPr>
          <w:rFonts w:ascii="Book Antiqua" w:hAnsi="Book Antiqua" w:cs="Arial"/>
          <w:b/>
          <w:bCs/>
          <w:color w:val="3333FF"/>
          <w:sz w:val="22"/>
          <w:szCs w:val="22"/>
        </w:rPr>
        <w:t>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3EC0EB57"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14050B" w:rsidRPr="0014050B">
        <w:rPr>
          <w:rFonts w:ascii="Book Antiqua" w:hAnsi="Book Antiqua" w:cs="Arial"/>
          <w:b/>
          <w:bCs/>
          <w:sz w:val="22"/>
          <w:szCs w:val="22"/>
        </w:rPr>
        <w:t>CC/NT/W-RT/DOM/A00/24/016</w:t>
      </w:r>
      <w:r w:rsidR="00C41BAD">
        <w:rPr>
          <w:rFonts w:ascii="Book Antiqua" w:hAnsi="Book Antiqua" w:cs="Arial"/>
          <w:b/>
          <w:bCs/>
          <w:sz w:val="22"/>
          <w:szCs w:val="22"/>
        </w:rPr>
        <w:t>69</w:t>
      </w:r>
    </w:p>
    <w:bookmarkEnd w:id="2"/>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410DCFEB"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750CA">
        <w:rPr>
          <w:rFonts w:ascii="Book Antiqua" w:hAnsi="Book Antiqua" w:cs="Arial"/>
          <w:b/>
          <w:bCs/>
          <w:color w:val="3333FF"/>
          <w:sz w:val="22"/>
          <w:szCs w:val="22"/>
        </w:rPr>
        <w:t>1</w:t>
      </w:r>
      <w:r w:rsidR="00A27B24">
        <w:rPr>
          <w:rFonts w:ascii="Book Antiqua" w:hAnsi="Book Antiqua" w:cs="Arial"/>
          <w:b/>
          <w:bCs/>
          <w:color w:val="3333FF"/>
          <w:sz w:val="22"/>
          <w:szCs w:val="22"/>
        </w:rPr>
        <w:t>3</w:t>
      </w:r>
      <w:r w:rsidR="00274A33">
        <w:rPr>
          <w:rFonts w:ascii="Book Antiqua" w:hAnsi="Book Antiqua" w:cs="Arial"/>
          <w:b/>
          <w:bCs/>
          <w:color w:val="3333FF"/>
          <w:sz w:val="22"/>
          <w:szCs w:val="22"/>
        </w:rPr>
        <w:t xml:space="preserve">.02.2024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 xml:space="preserve">at B-9, Qutab Institutional Area, </w:t>
      </w:r>
      <w:proofErr w:type="spellStart"/>
      <w:r w:rsidR="00861B72" w:rsidRPr="00FF6CB9">
        <w:rPr>
          <w:rFonts w:ascii="Book Antiqua" w:hAnsi="Book Antiqua" w:cs="Arial"/>
          <w:sz w:val="22"/>
          <w:szCs w:val="22"/>
        </w:rPr>
        <w:t>Katwaria</w:t>
      </w:r>
      <w:proofErr w:type="spellEnd"/>
      <w:r w:rsidR="00861B72" w:rsidRPr="00FF6CB9">
        <w:rPr>
          <w:rFonts w:ascii="Book Antiqua" w:hAnsi="Book Antiqua" w:cs="Arial"/>
          <w:sz w:val="22"/>
          <w:szCs w:val="22"/>
        </w:rPr>
        <w:t xml:space="preserve">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722640C2" w:rsidR="00861B72" w:rsidRPr="00633593" w:rsidRDefault="00A62ECE" w:rsidP="00861B72">
      <w:pPr>
        <w:ind w:left="1080" w:right="78"/>
        <w:jc w:val="both"/>
        <w:rPr>
          <w:rFonts w:ascii="Book Antiqua" w:hAnsi="Book Antiqua" w:cs="Arial"/>
          <w:b/>
          <w:bCs/>
          <w:color w:val="0000CC"/>
          <w:sz w:val="22"/>
          <w:szCs w:val="22"/>
        </w:rPr>
      </w:pPr>
      <w:r w:rsidRPr="00633593">
        <w:rPr>
          <w:rFonts w:ascii="Book Antiqua" w:hAnsi="Book Antiqua" w:cs="Arial"/>
          <w:b/>
          <w:bCs/>
          <w:color w:val="0000CC"/>
          <w:sz w:val="22"/>
          <w:szCs w:val="22"/>
        </w:rPr>
        <w:t xml:space="preserve">Bulk Procurement of 765kV &amp; 400kV class Transformers &amp; </w:t>
      </w:r>
      <w:r w:rsidR="00E47F8B" w:rsidRPr="00633593">
        <w:rPr>
          <w:rFonts w:ascii="Book Antiqua" w:hAnsi="Book Antiqua" w:cs="Arial"/>
          <w:b/>
          <w:bCs/>
          <w:color w:val="0000CC"/>
          <w:sz w:val="22"/>
          <w:szCs w:val="22"/>
        </w:rPr>
        <w:t>Reactors</w:t>
      </w:r>
      <w:r w:rsidRPr="00633593">
        <w:rPr>
          <w:rFonts w:ascii="Book Antiqua" w:hAnsi="Book Antiqua" w:cs="Arial"/>
          <w:b/>
          <w:bCs/>
          <w:color w:val="0000CC"/>
          <w:sz w:val="22"/>
          <w:szCs w:val="22"/>
        </w:rPr>
        <w:t xml:space="preserve"> of various Capacities (Lot-</w:t>
      </w:r>
      <w:r w:rsidR="00274A33" w:rsidRPr="00633593">
        <w:rPr>
          <w:rFonts w:ascii="Book Antiqua" w:hAnsi="Book Antiqua" w:cs="Arial"/>
          <w:b/>
          <w:bCs/>
          <w:color w:val="0000CC"/>
          <w:sz w:val="22"/>
          <w:szCs w:val="22"/>
        </w:rPr>
        <w:t>7</w:t>
      </w:r>
      <w:r w:rsidRPr="00633593">
        <w:rPr>
          <w:rFonts w:ascii="Book Antiqua" w:hAnsi="Book Antiqua" w:cs="Arial"/>
          <w:b/>
          <w:bCs/>
          <w:color w:val="0000CC"/>
          <w:sz w:val="22"/>
          <w:szCs w:val="22"/>
        </w:rPr>
        <w:t>).</w:t>
      </w:r>
    </w:p>
    <w:p w14:paraId="34F18CE8" w14:textId="77777777" w:rsidR="00D915C2" w:rsidRPr="0023292E" w:rsidRDefault="00D915C2"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2C6880FD" w14:textId="049FADC9" w:rsidR="001C098C" w:rsidRPr="00450CDA" w:rsidRDefault="001C098C" w:rsidP="0084275E">
      <w:pPr>
        <w:pStyle w:val="ListParagraph"/>
        <w:tabs>
          <w:tab w:val="left" w:pos="0"/>
        </w:tabs>
        <w:ind w:left="1080"/>
        <w:jc w:val="both"/>
        <w:rPr>
          <w:rFonts w:ascii="Book Antiqua" w:hAnsi="Book Antiqua" w:cs="Arial"/>
          <w:b/>
          <w:color w:val="0000CC"/>
          <w:sz w:val="22"/>
          <w:szCs w:val="22"/>
        </w:rPr>
      </w:pPr>
      <w:r w:rsidRPr="00450CDA">
        <w:rPr>
          <w:rFonts w:ascii="Book Antiqua" w:hAnsi="Book Antiqua" w:cs="Arial"/>
          <w:b/>
          <w:color w:val="0000CC"/>
          <w:sz w:val="22"/>
          <w:szCs w:val="22"/>
        </w:rPr>
        <w:t>“</w:t>
      </w:r>
      <w:r w:rsidR="00C33B6A" w:rsidRPr="00982C87">
        <w:rPr>
          <w:rFonts w:ascii="Book Antiqua" w:hAnsi="Book Antiqua" w:cs="Arial"/>
          <w:b/>
          <w:color w:val="0000CC"/>
          <w:sz w:val="22"/>
          <w:szCs w:val="22"/>
          <w:u w:val="single"/>
          <w:lang w:val="en-IN"/>
        </w:rPr>
        <w:t>765kV Reactor Package 7RT-0</w:t>
      </w:r>
      <w:r w:rsidR="00A577C4">
        <w:rPr>
          <w:rFonts w:ascii="Book Antiqua" w:hAnsi="Book Antiqua" w:cs="Arial"/>
          <w:b/>
          <w:color w:val="0000CC"/>
          <w:sz w:val="22"/>
          <w:szCs w:val="22"/>
          <w:u w:val="single"/>
          <w:lang w:val="en-IN"/>
        </w:rPr>
        <w:t>1</w:t>
      </w:r>
      <w:r w:rsidR="00C33B6A" w:rsidRPr="00982C87">
        <w:rPr>
          <w:rFonts w:ascii="Book Antiqua" w:hAnsi="Book Antiqua" w:cs="Arial"/>
          <w:b/>
          <w:color w:val="0000CC"/>
          <w:sz w:val="22"/>
          <w:szCs w:val="22"/>
          <w:u w:val="single"/>
          <w:lang w:val="en-IN"/>
        </w:rPr>
        <w:t>-BULK</w:t>
      </w:r>
      <w:r w:rsidR="00C33B6A" w:rsidRPr="00982C87">
        <w:rPr>
          <w:rFonts w:ascii="Book Antiqua" w:hAnsi="Book Antiqua" w:cs="Arial"/>
          <w:b/>
          <w:bCs/>
          <w:color w:val="0000CC"/>
          <w:sz w:val="22"/>
          <w:szCs w:val="22"/>
          <w:lang w:val="en-IN"/>
        </w:rPr>
        <w:t xml:space="preserve"> for </w:t>
      </w:r>
      <w:r w:rsidR="00C33B6A" w:rsidRPr="00982C87">
        <w:rPr>
          <w:rFonts w:ascii="Book Antiqua" w:hAnsi="Book Antiqua" w:cs="Arial"/>
          <w:b/>
          <w:color w:val="0000CC"/>
          <w:sz w:val="22"/>
          <w:szCs w:val="22"/>
          <w:lang w:val="en-IN"/>
        </w:rPr>
        <w:t>7X 110 MVAR, 765kV, (1-Ph)</w:t>
      </w:r>
      <w:r w:rsidR="00C33B6A" w:rsidRPr="00982C87">
        <w:rPr>
          <w:rFonts w:ascii="Book Antiqua" w:hAnsi="Book Antiqua" w:cs="Arial"/>
          <w:b/>
          <w:bCs/>
          <w:color w:val="0000CC"/>
          <w:sz w:val="22"/>
          <w:szCs w:val="22"/>
          <w:lang w:val="en-IN"/>
        </w:rPr>
        <w:t xml:space="preserve"> Reactors under Bulk Procurement of 765kV &amp; 400kV class Transformers &amp; Reactors of various Capacities (Lot-7)</w:t>
      </w:r>
      <w:r w:rsidR="009F7DF4" w:rsidRPr="00450CDA">
        <w:rPr>
          <w:rFonts w:ascii="Book Antiqua" w:hAnsi="Book Antiqua" w:cs="Arial"/>
          <w:b/>
          <w:color w:val="0000CC"/>
          <w:sz w:val="22"/>
          <w:szCs w:val="22"/>
        </w:rPr>
        <w:t>”</w:t>
      </w:r>
      <w:r w:rsidR="005311B2" w:rsidRPr="00450CDA">
        <w:rPr>
          <w:rFonts w:ascii="Book Antiqua" w:hAnsi="Book Antiqua" w:cs="Arial"/>
          <w:b/>
          <w:color w:val="0000CC"/>
          <w:sz w:val="22"/>
          <w:szCs w:val="22"/>
        </w:rPr>
        <w:t>.</w:t>
      </w:r>
    </w:p>
    <w:p w14:paraId="5DA73A44" w14:textId="77777777" w:rsidR="00973B6C" w:rsidRPr="0023292E" w:rsidRDefault="00973B6C" w:rsidP="0084275E">
      <w:pPr>
        <w:pStyle w:val="ListParagraph"/>
        <w:tabs>
          <w:tab w:val="left" w:pos="0"/>
        </w:tabs>
        <w:ind w:left="1080"/>
        <w:jc w:val="both"/>
        <w:rPr>
          <w:rFonts w:ascii="Book Antiqua" w:hAnsi="Book Antiqua" w:cs="Arial"/>
          <w:b/>
          <w:i/>
          <w:iCs/>
          <w:sz w:val="16"/>
          <w:szCs w:val="16"/>
        </w:rPr>
      </w:pPr>
    </w:p>
    <w:p w14:paraId="1C873553" w14:textId="18DBC0EA" w:rsidR="00EE754F" w:rsidRPr="007D1853" w:rsidRDefault="00F322B6" w:rsidP="007D1853">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proofErr w:type="gramStart"/>
      <w:r w:rsidR="005311B2" w:rsidRPr="00284FAB">
        <w:rPr>
          <w:rFonts w:ascii="Book Antiqua" w:hAnsi="Book Antiqua" w:cs="Arial"/>
          <w:sz w:val="22"/>
          <w:szCs w:val="22"/>
        </w:rPr>
        <w:t>website</w:t>
      </w:r>
      <w:proofErr w:type="gramEnd"/>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BE63169" w14:textId="2191760C" w:rsidR="00643287" w:rsidRPr="00070628" w:rsidRDefault="00070628" w:rsidP="007D1853">
      <w:pPr>
        <w:tabs>
          <w:tab w:val="left" w:pos="1037"/>
        </w:tabs>
        <w:ind w:left="1080" w:hanging="1080"/>
        <w:jc w:val="both"/>
        <w:rPr>
          <w:rFonts w:ascii="Book Antiqua" w:hAnsi="Book Antiqua" w:cs="Arial"/>
          <w:sz w:val="22"/>
          <w:szCs w:val="22"/>
        </w:rPr>
      </w:pPr>
      <w:r w:rsidRPr="00070628">
        <w:rPr>
          <w:rFonts w:ascii="Book Antiqua" w:hAnsi="Book Antiqua" w:cs="Arial"/>
          <w:sz w:val="22"/>
          <w:szCs w:val="22"/>
        </w:rPr>
        <w:lastRenderedPageBreak/>
        <w:t>3.</w:t>
      </w:r>
      <w:r w:rsidR="007D1853">
        <w:rPr>
          <w:rFonts w:ascii="Book Antiqua" w:hAnsi="Book Antiqua" w:cs="Arial"/>
          <w:sz w:val="22"/>
          <w:szCs w:val="22"/>
        </w:rPr>
        <w:t>1</w:t>
      </w:r>
      <w:r w:rsidRPr="00070628">
        <w:rPr>
          <w:rFonts w:ascii="Book Antiqua" w:hAnsi="Book Antiqua" w:cs="Arial"/>
          <w:sz w:val="22"/>
          <w:szCs w:val="22"/>
        </w:rPr>
        <w:tab/>
      </w:r>
      <w:r w:rsidR="00722F6B" w:rsidRPr="007D1853">
        <w:rPr>
          <w:rFonts w:ascii="Book Antiqua" w:hAnsi="Book Antiqua" w:cs="Arial"/>
          <w:sz w:val="22"/>
          <w:szCs w:val="22"/>
        </w:rPr>
        <w:t>The br</w:t>
      </w:r>
      <w:r w:rsidR="00722F6B" w:rsidRPr="00070628">
        <w:rPr>
          <w:rFonts w:ascii="Book Antiqua" w:eastAsia="MS Mincho" w:hAnsi="Book Antiqua" w:cs="Arial"/>
          <w:sz w:val="22"/>
          <w:szCs w:val="22"/>
        </w:rPr>
        <w:t>oad scope of work covered under the subject package shall include</w:t>
      </w:r>
      <w:r w:rsidR="00916239" w:rsidRPr="0007062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2EEE21D6" w:rsidR="009F7DF4" w:rsidRPr="006C0848" w:rsidRDefault="00984EEF" w:rsidP="00984EEF">
      <w:pPr>
        <w:autoSpaceDE w:val="0"/>
        <w:autoSpaceDN w:val="0"/>
        <w:adjustRightInd w:val="0"/>
        <w:ind w:left="1080"/>
        <w:jc w:val="both"/>
        <w:rPr>
          <w:rFonts w:ascii="Book Antiqua" w:hAnsi="Book Antiqua" w:cs="Arial"/>
          <w:sz w:val="22"/>
          <w:szCs w:val="22"/>
        </w:rPr>
      </w:pPr>
      <w:r w:rsidRPr="00984EEF">
        <w:rPr>
          <w:rFonts w:ascii="Book Antiqua" w:hAnsi="Book Antiqua" w:cs="CIDFont+F2"/>
          <w:sz w:val="22"/>
          <w:szCs w:val="22"/>
          <w:lang w:bidi="hi-IN"/>
        </w:rPr>
        <w:t>Design, Engineering, Manufacture, testing at Manufacture’s works, supply, transportation,</w:t>
      </w:r>
      <w:r>
        <w:rPr>
          <w:rFonts w:ascii="Book Antiqua" w:hAnsi="Book Antiqua" w:cs="CIDFont+F2"/>
          <w:sz w:val="22"/>
          <w:szCs w:val="22"/>
          <w:lang w:bidi="hi-IN"/>
        </w:rPr>
        <w:t xml:space="preserve"> </w:t>
      </w:r>
      <w:r w:rsidRPr="00984EEF">
        <w:rPr>
          <w:rFonts w:ascii="Book Antiqua" w:hAnsi="Book Antiqua" w:cs="CIDFont+F2"/>
          <w:sz w:val="22"/>
          <w:szCs w:val="22"/>
          <w:lang w:bidi="hi-IN"/>
        </w:rPr>
        <w:t>unloading and delivery at site, insurance &amp; Storage. erection, testing &amp; commissioning at</w:t>
      </w:r>
      <w:r>
        <w:rPr>
          <w:rFonts w:ascii="Book Antiqua" w:hAnsi="Book Antiqua" w:cs="CIDFont+F2"/>
          <w:sz w:val="22"/>
          <w:szCs w:val="22"/>
          <w:lang w:bidi="hi-IN"/>
        </w:rPr>
        <w:t xml:space="preserve"> </w:t>
      </w:r>
      <w:r w:rsidRPr="00984EEF">
        <w:rPr>
          <w:rFonts w:ascii="Book Antiqua" w:hAnsi="Book Antiqua" w:cs="CIDFont+F2"/>
          <w:sz w:val="22"/>
          <w:szCs w:val="22"/>
          <w:lang w:bidi="hi-IN"/>
        </w:rPr>
        <w:t>site for the Reactors, including insulating oil, all fittings, accessories including Online-Drying System (ODS), Individual Marshaling Box (IMB) for each Reactor unit, Common</w:t>
      </w:r>
      <w:r>
        <w:rPr>
          <w:rFonts w:ascii="Book Antiqua" w:hAnsi="Book Antiqua" w:cs="CIDFont+F2"/>
          <w:sz w:val="22"/>
          <w:szCs w:val="22"/>
          <w:lang w:bidi="hi-IN"/>
        </w:rPr>
        <w:t xml:space="preserve"> </w:t>
      </w:r>
      <w:r w:rsidRPr="00984EEF">
        <w:rPr>
          <w:rFonts w:ascii="Book Antiqua" w:hAnsi="Book Antiqua" w:cs="CIDFont+F2"/>
          <w:sz w:val="22"/>
          <w:szCs w:val="22"/>
          <w:lang w:bidi="hi-IN"/>
        </w:rPr>
        <w:t>Marshalling Box (CMB) (for 3-Ph Bank) as required in line with Para 2.2 (d)</w:t>
      </w:r>
      <w:r>
        <w:rPr>
          <w:rFonts w:ascii="Book Antiqua" w:hAnsi="Book Antiqua" w:cs="CIDFont+F2"/>
          <w:sz w:val="22"/>
          <w:szCs w:val="22"/>
          <w:lang w:bidi="hi-IN"/>
        </w:rPr>
        <w:t xml:space="preserve"> </w:t>
      </w:r>
      <w:r w:rsidRPr="00984EEF">
        <w:rPr>
          <w:rFonts w:ascii="Book Antiqua" w:hAnsi="Book Antiqua" w:cs="CIDFont+F2"/>
          <w:sz w:val="22"/>
          <w:szCs w:val="22"/>
          <w:lang w:bidi="hi-IN"/>
        </w:rPr>
        <w:t xml:space="preserve">below, foundation bolts and cables as per </w:t>
      </w:r>
      <w:proofErr w:type="gramStart"/>
      <w:r w:rsidR="00A577C4">
        <w:rPr>
          <w:rFonts w:ascii="Book Antiqua" w:hAnsi="Book Antiqua" w:cs="CIDFont+F2"/>
          <w:sz w:val="22"/>
          <w:szCs w:val="22"/>
          <w:lang w:bidi="hi-IN"/>
        </w:rPr>
        <w:t>T</w:t>
      </w:r>
      <w:r w:rsidR="00A577C4" w:rsidRPr="00984EEF">
        <w:rPr>
          <w:rFonts w:ascii="Book Antiqua" w:hAnsi="Book Antiqua" w:cs="CIDFont+F2"/>
          <w:sz w:val="22"/>
          <w:szCs w:val="22"/>
          <w:lang w:bidi="hi-IN"/>
        </w:rPr>
        <w:t>echnical</w:t>
      </w:r>
      <w:proofErr w:type="gramEnd"/>
      <w:r w:rsidRPr="00984EEF">
        <w:rPr>
          <w:rFonts w:ascii="Book Antiqua" w:hAnsi="Book Antiqua" w:cs="CIDFont+F2"/>
          <w:sz w:val="22"/>
          <w:szCs w:val="22"/>
          <w:lang w:bidi="hi-IN"/>
        </w:rPr>
        <w:t xml:space="preserve"> specification &amp; BPS</w:t>
      </w:r>
      <w:r>
        <w:rPr>
          <w:rFonts w:ascii="Book Antiqua" w:hAnsi="Book Antiqua" w:cs="CIDFont+F2"/>
          <w:sz w:val="22"/>
          <w:szCs w:val="22"/>
          <w:lang w:bidi="hi-IN"/>
        </w:rPr>
        <w:t xml:space="preserve"> </w:t>
      </w:r>
      <w:r w:rsidR="006C0848" w:rsidRPr="006C0848">
        <w:rPr>
          <w:rFonts w:ascii="Book Antiqua" w:hAnsi="Book Antiqua" w:cs="CIDFont+F2"/>
          <w:sz w:val="22"/>
          <w:szCs w:val="22"/>
          <w:lang w:bidi="hi-IN"/>
        </w:rPr>
        <w:t>for the following</w:t>
      </w:r>
      <w:r w:rsidR="002D6356" w:rsidRPr="006C0848">
        <w:rPr>
          <w:rFonts w:ascii="Book Antiqua" w:hAnsi="Book Antiqua" w:cs="CIDFont+F2"/>
          <w:sz w:val="22"/>
          <w:szCs w:val="22"/>
          <w:lang w:bidi="hi-IN"/>
        </w:rPr>
        <w:t>:</w:t>
      </w:r>
    </w:p>
    <w:p w14:paraId="428DFCC0" w14:textId="59870134" w:rsidR="00647215" w:rsidRPr="006C0848" w:rsidRDefault="00647215" w:rsidP="00647215">
      <w:pPr>
        <w:ind w:left="1080"/>
        <w:jc w:val="both"/>
        <w:rPr>
          <w:rFonts w:ascii="Book Antiqua" w:hAnsi="Book Antiqua" w:cs="Arial"/>
          <w:sz w:val="22"/>
          <w:szCs w:val="22"/>
        </w:rPr>
      </w:pPr>
    </w:p>
    <w:p w14:paraId="3BAA8623" w14:textId="6AF935D1" w:rsidR="00F23DB0" w:rsidRPr="00F23DB0" w:rsidRDefault="00F23DB0" w:rsidP="00271487">
      <w:pPr>
        <w:pStyle w:val="ListParagraph"/>
        <w:numPr>
          <w:ilvl w:val="0"/>
          <w:numId w:val="10"/>
        </w:numPr>
        <w:spacing w:after="120"/>
        <w:ind w:left="1080" w:hanging="540"/>
        <w:contextualSpacing w:val="0"/>
        <w:jc w:val="both"/>
        <w:rPr>
          <w:rFonts w:ascii="Book Antiqua" w:hAnsi="Book Antiqua" w:cs="Arial"/>
          <w:b/>
          <w:bCs/>
          <w:sz w:val="22"/>
          <w:szCs w:val="22"/>
        </w:rPr>
      </w:pPr>
      <w:r w:rsidRPr="00F23DB0">
        <w:rPr>
          <w:rFonts w:ascii="Book Antiqua" w:hAnsi="Book Antiqua" w:cs="Arial"/>
          <w:b/>
          <w:bCs/>
          <w:sz w:val="22"/>
          <w:szCs w:val="22"/>
        </w:rPr>
        <w:t xml:space="preserve">7 (Seven) </w:t>
      </w:r>
      <w:r w:rsidR="00A577C4">
        <w:rPr>
          <w:rFonts w:ascii="Book Antiqua" w:hAnsi="Book Antiqua" w:cs="Arial"/>
          <w:b/>
          <w:bCs/>
          <w:sz w:val="22"/>
          <w:szCs w:val="22"/>
        </w:rPr>
        <w:t>N</w:t>
      </w:r>
      <w:r w:rsidRPr="00F23DB0">
        <w:rPr>
          <w:rFonts w:ascii="Book Antiqua" w:hAnsi="Book Antiqua" w:cs="Arial"/>
          <w:b/>
          <w:bCs/>
          <w:sz w:val="22"/>
          <w:szCs w:val="22"/>
        </w:rPr>
        <w:t>os. 110 MVAR ,765 kV, 1-Phase Reactor under Bulk procurement (Lot)</w:t>
      </w:r>
    </w:p>
    <w:p w14:paraId="588EC1D3" w14:textId="6867C0C8" w:rsidR="00F23DB0" w:rsidRPr="00F23DB0" w:rsidRDefault="00F23DB0" w:rsidP="00271487">
      <w:pPr>
        <w:pStyle w:val="ListParagraph"/>
        <w:numPr>
          <w:ilvl w:val="0"/>
          <w:numId w:val="10"/>
        </w:numPr>
        <w:spacing w:after="120"/>
        <w:ind w:left="1080" w:hanging="540"/>
        <w:contextualSpacing w:val="0"/>
        <w:jc w:val="both"/>
        <w:rPr>
          <w:rFonts w:ascii="Book Antiqua" w:hAnsi="Book Antiqua" w:cs="Arial"/>
          <w:b/>
          <w:bCs/>
          <w:sz w:val="22"/>
          <w:szCs w:val="22"/>
        </w:rPr>
      </w:pPr>
      <w:r w:rsidRPr="00F23DB0">
        <w:rPr>
          <w:rFonts w:ascii="Book Antiqua" w:hAnsi="Book Antiqua" w:cs="Arial"/>
          <w:b/>
          <w:bCs/>
          <w:sz w:val="22"/>
          <w:szCs w:val="22"/>
        </w:rPr>
        <w:t>1 (One) number of 145kV Air core NGR (Dry Type), along with support structure &amp; terminal connectors, for a bank of 3-single phase units of Line Reactor.</w:t>
      </w:r>
    </w:p>
    <w:p w14:paraId="0DADF974" w14:textId="265DA81A" w:rsidR="007A09CB" w:rsidRPr="007A09CB" w:rsidRDefault="00F23DB0" w:rsidP="00271487">
      <w:pPr>
        <w:pStyle w:val="ListParagraph"/>
        <w:numPr>
          <w:ilvl w:val="0"/>
          <w:numId w:val="10"/>
        </w:numPr>
        <w:spacing w:after="120"/>
        <w:ind w:left="1080" w:hanging="540"/>
        <w:contextualSpacing w:val="0"/>
        <w:jc w:val="both"/>
        <w:rPr>
          <w:rFonts w:ascii="Book Antiqua" w:hAnsi="Book Antiqua" w:cs="Arial"/>
          <w:sz w:val="22"/>
          <w:szCs w:val="22"/>
        </w:rPr>
      </w:pPr>
      <w:r w:rsidRPr="00F23DB0">
        <w:rPr>
          <w:rFonts w:ascii="Book Antiqua" w:hAnsi="Book Antiqua" w:cs="Arial"/>
          <w:b/>
          <w:bCs/>
          <w:sz w:val="22"/>
          <w:szCs w:val="22"/>
        </w:rPr>
        <w:t>132kV Surge Arrestors for 765kV Class Line Reactors: as per BPS</w:t>
      </w:r>
    </w:p>
    <w:p w14:paraId="1AFD316E" w14:textId="77777777" w:rsidR="00F23DB0" w:rsidRDefault="00F23DB0" w:rsidP="00916239">
      <w:pPr>
        <w:tabs>
          <w:tab w:val="left" w:pos="1080"/>
          <w:tab w:val="left" w:pos="1620"/>
        </w:tabs>
        <w:ind w:left="1080"/>
        <w:jc w:val="both"/>
        <w:rPr>
          <w:rFonts w:ascii="Book Antiqua" w:hAnsi="Book Antiqua" w:cs="Arial"/>
          <w:sz w:val="22"/>
          <w:szCs w:val="22"/>
        </w:rPr>
      </w:pPr>
    </w:p>
    <w:p w14:paraId="7998391C" w14:textId="33673F89"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436EE957"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9F7DF4" w:rsidRPr="00D17C9B">
        <w:rPr>
          <w:rFonts w:ascii="Book Antiqua" w:eastAsia="Calibri" w:hAnsi="Book Antiqua" w:cs="Arial"/>
          <w:b/>
          <w:bCs/>
          <w:color w:val="0000FF"/>
          <w:sz w:val="22"/>
          <w:szCs w:val="22"/>
          <w:lang w:val="en-GB"/>
        </w:rPr>
        <w:t xml:space="preserve">Dy. General Manager (CS-G1) / Chief Manager (CS-G1)/ </w:t>
      </w:r>
      <w:r w:rsidR="00271E38">
        <w:rPr>
          <w:rFonts w:ascii="Book Antiqua" w:eastAsia="Calibri" w:hAnsi="Book Antiqua" w:cs="Arial"/>
          <w:b/>
          <w:bCs/>
          <w:color w:val="0000FF"/>
          <w:sz w:val="22"/>
          <w:szCs w:val="22"/>
          <w:lang w:val="en-GB"/>
        </w:rPr>
        <w:t>Dy</w:t>
      </w:r>
      <w:r w:rsidR="00750C3B">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t>Manager (CS-G1)</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67166EE3" w:rsidR="00624549" w:rsidRPr="00B05ADF"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on </w:t>
      </w:r>
      <w:r w:rsidR="0069614E">
        <w:rPr>
          <w:rFonts w:ascii="Book Antiqua" w:hAnsi="Book Antiqua" w:cs="Arial"/>
          <w:b/>
          <w:bCs/>
          <w:color w:val="0000FF"/>
          <w:sz w:val="22"/>
          <w:szCs w:val="22"/>
        </w:rPr>
        <w:t>2</w:t>
      </w:r>
      <w:r w:rsidR="00EB1C53">
        <w:rPr>
          <w:rFonts w:ascii="Book Antiqua" w:hAnsi="Book Antiqua" w:cs="Arial"/>
          <w:b/>
          <w:bCs/>
          <w:color w:val="0000FF"/>
          <w:sz w:val="22"/>
          <w:szCs w:val="22"/>
        </w:rPr>
        <w:t>7</w:t>
      </w:r>
      <w:r w:rsidR="006C2762" w:rsidRPr="00B05ADF">
        <w:rPr>
          <w:rFonts w:ascii="Book Antiqua" w:hAnsi="Book Antiqua" w:cs="Arial"/>
          <w:b/>
          <w:bCs/>
          <w:color w:val="0000FF"/>
          <w:sz w:val="22"/>
          <w:szCs w:val="22"/>
        </w:rPr>
        <w:t>.</w:t>
      </w:r>
      <w:r w:rsidR="0069614E">
        <w:rPr>
          <w:rFonts w:ascii="Book Antiqua" w:hAnsi="Book Antiqua" w:cs="Arial"/>
          <w:b/>
          <w:bCs/>
          <w:color w:val="0000FF"/>
          <w:sz w:val="22"/>
          <w:szCs w:val="22"/>
        </w:rPr>
        <w:t>02.</w:t>
      </w:r>
      <w:r w:rsidR="006C2762" w:rsidRPr="00B05ADF">
        <w:rPr>
          <w:rFonts w:ascii="Book Antiqua" w:hAnsi="Book Antiqua" w:cs="Arial"/>
          <w:b/>
          <w:bCs/>
          <w:color w:val="0000FF"/>
          <w:sz w:val="22"/>
          <w:szCs w:val="22"/>
        </w:rPr>
        <w:t>20</w:t>
      </w:r>
      <w:r w:rsidR="00201E79" w:rsidRPr="00B05ADF">
        <w:rPr>
          <w:rFonts w:ascii="Book Antiqua" w:hAnsi="Book Antiqua" w:cs="Arial"/>
          <w:b/>
          <w:bCs/>
          <w:color w:val="0000FF"/>
          <w:sz w:val="22"/>
          <w:szCs w:val="22"/>
        </w:rPr>
        <w:t>2</w:t>
      </w:r>
      <w:r w:rsidR="0069614E">
        <w:rPr>
          <w:rFonts w:ascii="Book Antiqua" w:hAnsi="Book Antiqua" w:cs="Arial"/>
          <w:b/>
          <w:bCs/>
          <w:color w:val="0000FF"/>
          <w:sz w:val="22"/>
          <w:szCs w:val="22"/>
        </w:rPr>
        <w:t>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proofErr w:type="gramStart"/>
      <w:r w:rsidR="006C2762" w:rsidRPr="00B05ADF">
        <w:rPr>
          <w:rFonts w:ascii="Book Antiqua" w:hAnsi="Book Antiqua" w:cs="Arial"/>
          <w:sz w:val="22"/>
          <w:szCs w:val="22"/>
        </w:rPr>
        <w:t>bidders</w:t>
      </w:r>
      <w:proofErr w:type="gramEnd"/>
      <w:r w:rsidR="006C2762" w:rsidRPr="00B05ADF">
        <w:rPr>
          <w:rFonts w:ascii="Book Antiqua" w:hAnsi="Book Antiqua" w:cs="Arial"/>
          <w:sz w:val="22"/>
          <w:szCs w:val="22"/>
        </w:rPr>
        <w:t xml:space="preserve"> various issues raised in accordance with clause 6.4 of ITB.</w:t>
      </w: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lastRenderedPageBreak/>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258E8613"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EB230F">
        <w:rPr>
          <w:rFonts w:ascii="Book Antiqua" w:eastAsia="Calibri" w:hAnsi="Book Antiqua" w:cs="Arial"/>
          <w:b/>
          <w:bCs/>
          <w:color w:val="0000FF"/>
          <w:sz w:val="22"/>
          <w:szCs w:val="22"/>
          <w:lang w:val="en-GB"/>
        </w:rPr>
        <w:t>1</w:t>
      </w:r>
      <w:r w:rsidR="00BC5E79">
        <w:rPr>
          <w:rFonts w:ascii="Book Antiqua" w:eastAsia="Calibri" w:hAnsi="Book Antiqua" w:cs="Arial"/>
          <w:b/>
          <w:bCs/>
          <w:color w:val="0000FF"/>
          <w:sz w:val="22"/>
          <w:szCs w:val="22"/>
          <w:lang w:val="en-GB"/>
        </w:rPr>
        <w:t>4</w:t>
      </w:r>
      <w:r w:rsidR="00FA7340">
        <w:rPr>
          <w:rFonts w:ascii="Book Antiqua" w:eastAsia="Calibri" w:hAnsi="Book Antiqua" w:cs="Arial"/>
          <w:b/>
          <w:bCs/>
          <w:color w:val="0000FF"/>
          <w:sz w:val="22"/>
          <w:szCs w:val="22"/>
          <w:lang w:val="en-GB"/>
        </w:rPr>
        <w:t>.03.2024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731E5634"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EB230F">
        <w:rPr>
          <w:rFonts w:ascii="Book Antiqua" w:eastAsia="Calibri" w:hAnsi="Book Antiqua" w:cs="Arial"/>
          <w:b/>
          <w:bCs/>
          <w:color w:val="0000FF"/>
          <w:sz w:val="22"/>
          <w:szCs w:val="22"/>
          <w:lang w:val="en-GB"/>
        </w:rPr>
        <w:t>1</w:t>
      </w:r>
      <w:r w:rsidR="00BC5E79">
        <w:rPr>
          <w:rFonts w:ascii="Book Antiqua" w:eastAsia="Calibri" w:hAnsi="Book Antiqua" w:cs="Arial"/>
          <w:b/>
          <w:bCs/>
          <w:color w:val="0000FF"/>
          <w:sz w:val="22"/>
          <w:szCs w:val="22"/>
          <w:lang w:val="en-GB"/>
        </w:rPr>
        <w:t>4</w:t>
      </w:r>
      <w:r w:rsidR="00540E45" w:rsidRPr="00B05ADF">
        <w:rPr>
          <w:rFonts w:ascii="Book Antiqua" w:eastAsia="Calibri" w:hAnsi="Book Antiqua" w:cs="Arial"/>
          <w:b/>
          <w:bCs/>
          <w:color w:val="0000FF"/>
          <w:sz w:val="22"/>
          <w:szCs w:val="22"/>
          <w:lang w:val="en-GB"/>
        </w:rPr>
        <w:t>.</w:t>
      </w:r>
      <w:r w:rsidR="001372DE">
        <w:rPr>
          <w:rFonts w:ascii="Book Antiqua" w:eastAsia="Calibri" w:hAnsi="Book Antiqua" w:cs="Arial"/>
          <w:b/>
          <w:bCs/>
          <w:color w:val="0000FF"/>
          <w:sz w:val="22"/>
          <w:szCs w:val="22"/>
          <w:lang w:val="en-GB"/>
        </w:rPr>
        <w:t>03</w:t>
      </w:r>
      <w:r w:rsidR="00916239" w:rsidRPr="00B05ADF">
        <w:rPr>
          <w:rFonts w:ascii="Book Antiqua" w:eastAsia="Calibri" w:hAnsi="Book Antiqua" w:cs="Arial"/>
          <w:b/>
          <w:bCs/>
          <w:color w:val="0000FF"/>
          <w:sz w:val="22"/>
          <w:szCs w:val="22"/>
          <w:lang w:val="en-GB"/>
        </w:rPr>
        <w:t>.202</w:t>
      </w:r>
      <w:r w:rsidR="001372DE">
        <w:rPr>
          <w:rFonts w:ascii="Book Antiqua" w:eastAsia="Calibri" w:hAnsi="Book Antiqua" w:cs="Arial"/>
          <w:b/>
          <w:bCs/>
          <w:color w:val="0000FF"/>
          <w:sz w:val="22"/>
          <w:szCs w:val="22"/>
          <w:lang w:val="en-GB"/>
        </w:rPr>
        <w:t>4</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74C599D0"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D65F8F" w:rsidRPr="00C50A90">
        <w:rPr>
          <w:rFonts w:ascii="Book Antiqua" w:eastAsia="Calibri" w:hAnsi="Book Antiqua" w:cs="Arial"/>
          <w:b/>
          <w:sz w:val="22"/>
          <w:szCs w:val="22"/>
        </w:rPr>
        <w:t>Dy.</w:t>
      </w:r>
      <w:r w:rsidR="00D65F8F" w:rsidRPr="00C50A90">
        <w:rPr>
          <w:rFonts w:ascii="Book Antiqua" w:eastAsia="Calibri" w:hAnsi="Book Antiqua" w:cs="Arial"/>
          <w:sz w:val="22"/>
          <w:szCs w:val="22"/>
        </w:rPr>
        <w:t xml:space="preserve"> </w:t>
      </w:r>
      <w:r w:rsidR="00D65F8F" w:rsidRPr="00C50A90">
        <w:rPr>
          <w:rFonts w:ascii="Book Antiqua" w:eastAsia="Calibri" w:hAnsi="Book Antiqua" w:cs="Arial"/>
          <w:b/>
          <w:bCs/>
          <w:sz w:val="22"/>
          <w:szCs w:val="22"/>
        </w:rPr>
        <w:t xml:space="preserve">General Manager (CS-G1) / Chief Manager (CS-G1)/ </w:t>
      </w:r>
      <w:r w:rsidR="0041177E">
        <w:rPr>
          <w:rFonts w:ascii="Book Antiqua" w:eastAsia="Calibri" w:hAnsi="Book Antiqua" w:cs="Arial"/>
          <w:b/>
          <w:bCs/>
          <w:sz w:val="22"/>
          <w:szCs w:val="22"/>
        </w:rPr>
        <w:t>Dy</w:t>
      </w:r>
      <w:r w:rsidR="00C37AF3">
        <w:rPr>
          <w:rFonts w:ascii="Book Antiqua" w:eastAsia="Calibri" w:hAnsi="Book Antiqua" w:cs="Arial"/>
          <w:b/>
          <w:bCs/>
          <w:sz w:val="22"/>
          <w:szCs w:val="22"/>
        </w:rPr>
        <w:t xml:space="preserve">. </w:t>
      </w:r>
      <w:r w:rsidR="00D65F8F" w:rsidRPr="00C50A90">
        <w:rPr>
          <w:rFonts w:ascii="Book Antiqua" w:eastAsia="Calibri" w:hAnsi="Book Antiqua" w:cs="Arial"/>
          <w:b/>
          <w:bCs/>
          <w:sz w:val="22"/>
          <w:szCs w:val="22"/>
        </w:rPr>
        <w:t>Manager (CS-G1)</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167289E5"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1849EC">
        <w:rPr>
          <w:rFonts w:ascii="Book Antiqua" w:hAnsi="Book Antiqua" w:cs="Arial"/>
          <w:sz w:val="22"/>
          <w:szCs w:val="22"/>
          <w:lang w:val="en-GB"/>
        </w:rPr>
        <w:t>2383</w:t>
      </w:r>
      <w:r w:rsidR="00D65F8F" w:rsidRPr="00D74782">
        <w:rPr>
          <w:rFonts w:ascii="Book Antiqua" w:hAnsi="Book Antiqua" w:cs="Arial"/>
          <w:sz w:val="22"/>
          <w:szCs w:val="22"/>
          <w:lang w:val="en-GB"/>
        </w:rPr>
        <w:t>/</w:t>
      </w:r>
      <w:r w:rsidR="00741CF0">
        <w:rPr>
          <w:rFonts w:ascii="Book Antiqua" w:hAnsi="Book Antiqua" w:cs="Arial"/>
          <w:sz w:val="22"/>
          <w:szCs w:val="22"/>
          <w:lang w:val="en-GB"/>
        </w:rPr>
        <w:t>2366</w:t>
      </w:r>
      <w:r w:rsidR="00D65F8F" w:rsidRPr="00D74782">
        <w:rPr>
          <w:rFonts w:ascii="Book Antiqua" w:hAnsi="Book Antiqua" w:cs="Arial"/>
          <w:sz w:val="22"/>
          <w:szCs w:val="22"/>
          <w:lang w:val="en-GB"/>
        </w:rPr>
        <w:t>/</w:t>
      </w:r>
      <w:r w:rsidR="00741CF0">
        <w:rPr>
          <w:rFonts w:ascii="Book Antiqua" w:hAnsi="Book Antiqua" w:cs="Arial"/>
          <w:sz w:val="22"/>
          <w:szCs w:val="22"/>
          <w:lang w:val="en-GB"/>
        </w:rPr>
        <w:t>2363</w:t>
      </w:r>
    </w:p>
    <w:p w14:paraId="4752BF33" w14:textId="4CF28774" w:rsidR="00D65F8F" w:rsidRPr="00C50A90"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Mobile: +91- </w:t>
      </w:r>
      <w:r w:rsidRPr="00C50A90">
        <w:rPr>
          <w:rFonts w:ascii="Book Antiqua" w:hAnsi="Book Antiqua" w:cs="Arial"/>
          <w:sz w:val="22"/>
          <w:szCs w:val="22"/>
          <w:lang w:val="en-GB"/>
        </w:rPr>
        <w:t>9</w:t>
      </w:r>
      <w:r w:rsidR="001849EC" w:rsidRPr="00C50A90">
        <w:rPr>
          <w:rFonts w:ascii="Book Antiqua" w:hAnsi="Book Antiqua" w:cs="Arial"/>
          <w:sz w:val="22"/>
          <w:szCs w:val="22"/>
          <w:lang w:val="en-GB"/>
        </w:rPr>
        <w:t>650089825</w:t>
      </w:r>
      <w:r w:rsidRPr="00C50A90">
        <w:rPr>
          <w:rFonts w:ascii="Book Antiqua" w:hAnsi="Book Antiqua" w:cs="Arial"/>
          <w:sz w:val="22"/>
          <w:szCs w:val="22"/>
          <w:lang w:val="en-GB"/>
        </w:rPr>
        <w:t>/</w:t>
      </w:r>
      <w:r w:rsidR="00741CF0">
        <w:rPr>
          <w:rFonts w:ascii="Book Antiqua" w:hAnsi="Book Antiqua" w:cs="Arial"/>
          <w:sz w:val="22"/>
          <w:szCs w:val="22"/>
          <w:lang w:val="en-GB"/>
        </w:rPr>
        <w:t>95011</w:t>
      </w:r>
      <w:r w:rsidR="00CD40F8">
        <w:rPr>
          <w:rFonts w:ascii="Book Antiqua" w:hAnsi="Book Antiqua" w:cs="Arial"/>
          <w:sz w:val="22"/>
          <w:szCs w:val="22"/>
          <w:lang w:val="en-GB"/>
        </w:rPr>
        <w:t>02051</w:t>
      </w:r>
      <w:r w:rsidRPr="00C50A90">
        <w:rPr>
          <w:rFonts w:ascii="Book Antiqua" w:hAnsi="Book Antiqua" w:cs="Arial"/>
          <w:sz w:val="22"/>
          <w:szCs w:val="22"/>
          <w:lang w:val="en-GB"/>
        </w:rPr>
        <w:t>/</w:t>
      </w:r>
      <w:r w:rsidR="00F6089D">
        <w:rPr>
          <w:rFonts w:ascii="Book Antiqua" w:hAnsi="Book Antiqua" w:cs="Arial"/>
          <w:sz w:val="22"/>
          <w:szCs w:val="22"/>
          <w:lang w:val="en-GB"/>
        </w:rPr>
        <w:t>8149167625</w:t>
      </w:r>
    </w:p>
    <w:p w14:paraId="4C7DF48C" w14:textId="70DA49E1" w:rsidR="00D65F8F" w:rsidRPr="00C50A90" w:rsidRDefault="00D65F8F" w:rsidP="00D65F8F">
      <w:pPr>
        <w:ind w:left="1080" w:hanging="1080"/>
        <w:jc w:val="both"/>
        <w:rPr>
          <w:rFonts w:ascii="Book Antiqua" w:hAnsi="Book Antiqua" w:cs="Arial"/>
          <w:sz w:val="22"/>
          <w:szCs w:val="22"/>
          <w:lang w:val="en-GB"/>
        </w:rPr>
      </w:pPr>
      <w:r w:rsidRPr="00C50A90">
        <w:rPr>
          <w:rFonts w:ascii="Book Antiqua" w:hAnsi="Book Antiqua" w:cs="Arial"/>
          <w:sz w:val="22"/>
          <w:szCs w:val="22"/>
          <w:lang w:val="en-GB"/>
        </w:rPr>
        <w:tab/>
        <w:t xml:space="preserve">Fax </w:t>
      </w:r>
      <w:r w:rsidR="004C43D4" w:rsidRPr="00C50A90">
        <w:rPr>
          <w:rFonts w:ascii="Book Antiqua" w:hAnsi="Book Antiqua" w:cs="Arial"/>
          <w:sz w:val="22"/>
          <w:szCs w:val="22"/>
          <w:lang w:val="en-GB"/>
        </w:rPr>
        <w:t>Nos.: -</w:t>
      </w:r>
      <w:r w:rsidRPr="00C50A90">
        <w:rPr>
          <w:rFonts w:ascii="Book Antiqua" w:hAnsi="Book Antiqua" w:cs="Arial"/>
          <w:sz w:val="22"/>
          <w:szCs w:val="22"/>
          <w:lang w:val="en-GB"/>
        </w:rPr>
        <w:t xml:space="preserve"> +91-124-2571 831</w:t>
      </w:r>
    </w:p>
    <w:p w14:paraId="171B83B7" w14:textId="1FB559A1" w:rsidR="00D65F8F" w:rsidRPr="00C50A90"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C50A90">
        <w:rPr>
          <w:rFonts w:ascii="Book Antiqua" w:hAnsi="Book Antiqua" w:cs="Arial"/>
          <w:snapToGrid w:val="0"/>
          <w:sz w:val="22"/>
          <w:szCs w:val="22"/>
        </w:rPr>
        <w:tab/>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7" w:history="1">
        <w:r w:rsidR="001849EC" w:rsidRPr="00C50A90">
          <w:rPr>
            <w:rStyle w:val="Hyperlink"/>
            <w:rFonts w:ascii="Book Antiqua" w:hAnsi="Book Antiqua" w:cs="Arial"/>
            <w:snapToGrid w:val="0"/>
            <w:sz w:val="22"/>
            <w:szCs w:val="22"/>
          </w:rPr>
          <w:t>pankajjangid@powergrid.in</w:t>
        </w:r>
      </w:hyperlink>
      <w:r w:rsidRPr="00C50A90">
        <w:rPr>
          <w:rStyle w:val="Hyperlink"/>
          <w:rFonts w:ascii="Book Antiqua" w:hAnsi="Book Antiqua" w:cs="Arial"/>
          <w:snapToGrid w:val="0"/>
          <w:sz w:val="22"/>
          <w:szCs w:val="22"/>
        </w:rPr>
        <w:t>;</w:t>
      </w:r>
    </w:p>
    <w:p w14:paraId="12F35DAD" w14:textId="6B133563" w:rsidR="00E00F0D" w:rsidRPr="00C50A90" w:rsidRDefault="002D5392" w:rsidP="00E00F0D">
      <w:pPr>
        <w:tabs>
          <w:tab w:val="left" w:pos="1422"/>
          <w:tab w:val="left" w:pos="1987"/>
        </w:tabs>
        <w:ind w:left="1080" w:firstLine="720"/>
        <w:jc w:val="both"/>
        <w:rPr>
          <w:rFonts w:ascii="Book Antiqua" w:hAnsi="Book Antiqua" w:cs="Arial"/>
          <w:snapToGrid w:val="0"/>
          <w:sz w:val="22"/>
          <w:szCs w:val="22"/>
        </w:rPr>
      </w:pPr>
      <w:hyperlink r:id="rId18" w:history="1">
        <w:r w:rsidRPr="00C804E4">
          <w:rPr>
            <w:rStyle w:val="Hyperlink"/>
            <w:rFonts w:ascii="Book Antiqua" w:hAnsi="Book Antiqua" w:cs="Arial"/>
            <w:snapToGrid w:val="0"/>
            <w:sz w:val="22"/>
            <w:szCs w:val="22"/>
          </w:rPr>
          <w:t>kapilmandil@powergrid.in</w:t>
        </w:r>
      </w:hyperlink>
      <w:r w:rsidR="00E00F0D" w:rsidRPr="00C50A90">
        <w:t xml:space="preserve"> </w:t>
      </w:r>
    </w:p>
    <w:p w14:paraId="1598C9B1" w14:textId="762D92D5" w:rsidR="00D65F8F" w:rsidRPr="00D74782" w:rsidRDefault="002D5392" w:rsidP="00D65F8F">
      <w:pPr>
        <w:tabs>
          <w:tab w:val="left" w:pos="1422"/>
          <w:tab w:val="left" w:pos="1987"/>
        </w:tabs>
        <w:ind w:left="1080" w:firstLine="720"/>
        <w:jc w:val="both"/>
        <w:rPr>
          <w:rStyle w:val="Hyperlink"/>
          <w:rFonts w:ascii="Book Antiqua" w:hAnsi="Book Antiqua" w:cs="Arial"/>
          <w:snapToGrid w:val="0"/>
          <w:sz w:val="22"/>
          <w:szCs w:val="22"/>
        </w:rPr>
      </w:pPr>
      <w:hyperlink r:id="rId19" w:history="1">
        <w:r w:rsidRPr="00C804E4">
          <w:rPr>
            <w:rStyle w:val="Hyperlink"/>
            <w:rFonts w:ascii="Book Antiqua" w:hAnsi="Book Antiqua" w:cs="Arial"/>
            <w:snapToGrid w:val="0"/>
            <w:sz w:val="22"/>
            <w:szCs w:val="22"/>
          </w:rPr>
          <w:t>manju.meena21@powergrid.in</w:t>
        </w:r>
      </w:hyperlink>
      <w:r w:rsidR="00D65F8F" w:rsidRPr="00C50A90">
        <w:rPr>
          <w:rStyle w:val="Hyperlink"/>
          <w:rFonts w:ascii="Book Antiqua" w:hAnsi="Book Antiqua" w:cs="Arial"/>
          <w:snapToGrid w:val="0"/>
          <w:sz w:val="22"/>
          <w:szCs w:val="22"/>
        </w:rPr>
        <w:t>;</w:t>
      </w:r>
    </w:p>
    <w:p w14:paraId="06345AEF" w14:textId="77777777" w:rsidR="003E178C" w:rsidRDefault="003E178C" w:rsidP="00F2573C">
      <w:pPr>
        <w:ind w:left="1080"/>
        <w:jc w:val="both"/>
        <w:rPr>
          <w:rFonts w:ascii="Book Antiqua" w:hAnsi="Book Antiqua" w:cs="Arial"/>
          <w:sz w:val="22"/>
          <w:szCs w:val="22"/>
          <w:lang w:val="en-GB"/>
        </w:rPr>
      </w:pP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2D5392" w:rsidP="00086579">
      <w:pPr>
        <w:ind w:left="1080"/>
        <w:jc w:val="both"/>
        <w:rPr>
          <w:rFonts w:ascii="Book Antiqua" w:hAnsi="Book Antiqua" w:cs="Arial"/>
          <w:i/>
          <w:iCs/>
          <w:sz w:val="22"/>
          <w:szCs w:val="22"/>
          <w:lang w:val="en-GB"/>
        </w:rPr>
      </w:pPr>
      <w:hyperlink r:id="rId20"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2D5392" w:rsidP="006E640C">
      <w:pPr>
        <w:ind w:left="1080"/>
        <w:jc w:val="both"/>
        <w:rPr>
          <w:rStyle w:val="Hyperlink"/>
          <w:rFonts w:ascii="Book Antiqua" w:hAnsi="Book Antiqua" w:cs="Arial"/>
          <w:iCs/>
          <w:sz w:val="22"/>
          <w:szCs w:val="22"/>
          <w:lang w:val="en-GB"/>
        </w:rPr>
      </w:pPr>
      <w:hyperlink r:id="rId21"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2E3D" w14:textId="77777777" w:rsidR="00DB120C" w:rsidRDefault="00DB120C">
      <w:r>
        <w:separator/>
      </w:r>
    </w:p>
  </w:endnote>
  <w:endnote w:type="continuationSeparator" w:id="0">
    <w:p w14:paraId="066EDD9F" w14:textId="77777777" w:rsidR="00DB120C" w:rsidRDefault="00DB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CD48" w14:textId="77777777" w:rsidR="00DB120C" w:rsidRDefault="00DB120C">
      <w:r>
        <w:separator/>
      </w:r>
    </w:p>
  </w:footnote>
  <w:footnote w:type="continuationSeparator" w:id="0">
    <w:p w14:paraId="24EE6F74" w14:textId="77777777" w:rsidR="00DB120C" w:rsidRDefault="00DB1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8"/>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575164058">
    <w:abstractNumId w:val="7"/>
  </w:num>
  <w:num w:numId="9" w16cid:durableId="1778911395">
    <w:abstractNumId w:val="6"/>
  </w:num>
  <w:num w:numId="10" w16cid:durableId="175277170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BAA"/>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1E38"/>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392"/>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177E"/>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11B2"/>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2F6B"/>
    <w:rsid w:val="00723C23"/>
    <w:rsid w:val="0072461C"/>
    <w:rsid w:val="00724F7A"/>
    <w:rsid w:val="00731BD1"/>
    <w:rsid w:val="00733E1A"/>
    <w:rsid w:val="00736B03"/>
    <w:rsid w:val="00740FB1"/>
    <w:rsid w:val="00741B27"/>
    <w:rsid w:val="00741CF0"/>
    <w:rsid w:val="00742BEA"/>
    <w:rsid w:val="00743FC0"/>
    <w:rsid w:val="00744470"/>
    <w:rsid w:val="00744861"/>
    <w:rsid w:val="007458DB"/>
    <w:rsid w:val="00745A85"/>
    <w:rsid w:val="00745C15"/>
    <w:rsid w:val="0074722D"/>
    <w:rsid w:val="0075082C"/>
    <w:rsid w:val="00750B9D"/>
    <w:rsid w:val="00750C3B"/>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7C4"/>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AF3"/>
    <w:rsid w:val="00C37E80"/>
    <w:rsid w:val="00C41B98"/>
    <w:rsid w:val="00C41BAD"/>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0F8"/>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12D4"/>
    <w:rsid w:val="00F518DA"/>
    <w:rsid w:val="00F520D3"/>
    <w:rsid w:val="00F52FDA"/>
    <w:rsid w:val="00F53150"/>
    <w:rsid w:val="00F54956"/>
    <w:rsid w:val="00F55BE5"/>
    <w:rsid w:val="00F6089D"/>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4B37"/>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apilmandil@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manju.meena21@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6</Pages>
  <Words>1742</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12296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217</cp:revision>
  <cp:lastPrinted>2021-07-30T05:42:00Z</cp:lastPrinted>
  <dcterms:created xsi:type="dcterms:W3CDTF">2021-07-26T08:34:00Z</dcterms:created>
  <dcterms:modified xsi:type="dcterms:W3CDTF">2024-02-13T05:18:00Z</dcterms:modified>
  <cp:contentStatus/>
</cp:coreProperties>
</file>